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39" w:rsidRDefault="004A6839">
      <w:r>
        <w:t>STRUKOVNA ŠKOLA</w:t>
      </w:r>
      <w:r w:rsidR="009C3E60">
        <w:t xml:space="preserve">  </w:t>
      </w:r>
      <w:r>
        <w:t>VICE VLATKOVIĆA</w:t>
      </w:r>
    </w:p>
    <w:p w:rsidR="004A6839" w:rsidRDefault="004A6839">
      <w:r>
        <w:t>ZADAR,NIKOLE TESLE 9C</w:t>
      </w:r>
    </w:p>
    <w:p w:rsidR="004A6839" w:rsidRDefault="004A6839">
      <w:r>
        <w:t>RKP:18741</w:t>
      </w:r>
      <w:r w:rsidR="009C3E60">
        <w:t xml:space="preserve">; </w:t>
      </w:r>
      <w:r>
        <w:t>Matični broja Škole: 00395404</w:t>
      </w:r>
    </w:p>
    <w:p w:rsidR="004A6839" w:rsidRDefault="004A6839">
      <w:r>
        <w:t>OIB: 10328928376</w:t>
      </w:r>
    </w:p>
    <w:p w:rsidR="004A6839" w:rsidRDefault="004A6839">
      <w:r>
        <w:t>Zadar, 29.01.2018.</w:t>
      </w:r>
    </w:p>
    <w:p w:rsidR="004A6839" w:rsidRDefault="004A6839"/>
    <w:p w:rsidR="004A6839" w:rsidRDefault="004A6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Ravnatelju Škole</w:t>
      </w:r>
    </w:p>
    <w:p w:rsidR="004A6839" w:rsidRDefault="004A68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Na uvid članovima školskog odbora</w:t>
      </w:r>
    </w:p>
    <w:p w:rsidR="004A6839" w:rsidRDefault="004A6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Statutu Škole</w:t>
      </w:r>
    </w:p>
    <w:p w:rsidR="004A6839" w:rsidRPr="004A6839" w:rsidRDefault="004A6839" w:rsidP="004A6839">
      <w:pPr>
        <w:jc w:val="center"/>
        <w:rPr>
          <w:b/>
          <w:sz w:val="28"/>
          <w:szCs w:val="28"/>
        </w:rPr>
      </w:pPr>
    </w:p>
    <w:p w:rsidR="004A6839" w:rsidRPr="004A6839" w:rsidRDefault="004A6839" w:rsidP="004A6839">
      <w:pPr>
        <w:jc w:val="center"/>
        <w:rPr>
          <w:b/>
          <w:sz w:val="28"/>
          <w:szCs w:val="28"/>
        </w:rPr>
      </w:pPr>
      <w:r w:rsidRPr="004A6839">
        <w:rPr>
          <w:b/>
          <w:sz w:val="28"/>
          <w:szCs w:val="28"/>
        </w:rPr>
        <w:t>GODIŠNJI IZVJEŠTAJ STRUKOVNE ŠKOLE VICE VLATKOVIĆA O IZVRŠENJU FINANCIJSKOG PLANA ZA</w:t>
      </w:r>
    </w:p>
    <w:p w:rsidR="004A6839" w:rsidRDefault="004A6839" w:rsidP="004A6839">
      <w:pPr>
        <w:jc w:val="center"/>
        <w:rPr>
          <w:b/>
          <w:sz w:val="28"/>
          <w:szCs w:val="28"/>
        </w:rPr>
      </w:pPr>
      <w:r w:rsidRPr="004A6839">
        <w:rPr>
          <w:b/>
          <w:sz w:val="28"/>
          <w:szCs w:val="28"/>
        </w:rPr>
        <w:t>2017. GODINU.</w:t>
      </w:r>
    </w:p>
    <w:p w:rsidR="004A6839" w:rsidRDefault="004A6839" w:rsidP="004A6839">
      <w:pPr>
        <w:jc w:val="center"/>
        <w:rPr>
          <w:b/>
          <w:sz w:val="28"/>
          <w:szCs w:val="28"/>
        </w:rPr>
      </w:pPr>
    </w:p>
    <w:p w:rsidR="004A6839" w:rsidRDefault="004A6839" w:rsidP="004A6839">
      <w:pPr>
        <w:rPr>
          <w:sz w:val="20"/>
          <w:szCs w:val="20"/>
        </w:rPr>
      </w:pPr>
      <w:r w:rsidRPr="004A6839">
        <w:rPr>
          <w:sz w:val="20"/>
          <w:szCs w:val="20"/>
        </w:rPr>
        <w:t>Pod</w:t>
      </w:r>
      <w:r>
        <w:rPr>
          <w:sz w:val="20"/>
          <w:szCs w:val="20"/>
        </w:rPr>
        <w:t>nosim izvješće o ostvarenju financijskog plana Škole za razdoblje siječanj-prosinac 2017. godine.</w:t>
      </w:r>
    </w:p>
    <w:p w:rsidR="004A6839" w:rsidRDefault="004A6839" w:rsidP="004A6839">
      <w:pPr>
        <w:rPr>
          <w:sz w:val="20"/>
          <w:szCs w:val="20"/>
        </w:rPr>
      </w:pPr>
      <w:r>
        <w:rPr>
          <w:sz w:val="20"/>
          <w:szCs w:val="20"/>
        </w:rPr>
        <w:t>Prihodi i rashodi poslovanja, prihodi i rashodi nefinancijske imovine, te primici od financijske imovine prikazani su i opisani u priloženoj tabeli po vrstama izvora financiranja.</w:t>
      </w:r>
    </w:p>
    <w:p w:rsidR="004A6839" w:rsidRDefault="004A6839" w:rsidP="004A6839">
      <w:pPr>
        <w:rPr>
          <w:sz w:val="20"/>
          <w:szCs w:val="20"/>
        </w:rPr>
      </w:pPr>
    </w:p>
    <w:p w:rsidR="004A6839" w:rsidRPr="001B1DF6" w:rsidRDefault="004A6839" w:rsidP="001B1DF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B1DF6">
        <w:rPr>
          <w:b/>
          <w:sz w:val="24"/>
          <w:szCs w:val="24"/>
        </w:rPr>
        <w:t>Višak prihoda raspoloživ u sljedećem razdoblju iznosi: 444.731,37 kn.</w:t>
      </w:r>
    </w:p>
    <w:p w:rsidR="004A6839" w:rsidRDefault="004A6839" w:rsidP="004A6839">
      <w:pPr>
        <w:rPr>
          <w:b/>
          <w:sz w:val="24"/>
          <w:szCs w:val="24"/>
        </w:rPr>
      </w:pPr>
    </w:p>
    <w:p w:rsidR="004A6839" w:rsidRDefault="004A6839" w:rsidP="004A6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Moli se donošenje odluke o korištenju</w:t>
      </w:r>
      <w:r w:rsidR="00AE67D9">
        <w:rPr>
          <w:b/>
          <w:sz w:val="24"/>
          <w:szCs w:val="24"/>
        </w:rPr>
        <w:t xml:space="preserve"> viška prihoda:</w:t>
      </w:r>
    </w:p>
    <w:p w:rsidR="00AE67D9" w:rsidRDefault="00AE67D9" w:rsidP="00AE67D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Poslovanja vlastite djelatnosti: 367.494,72 kn.</w:t>
      </w:r>
    </w:p>
    <w:p w:rsidR="00AE67D9" w:rsidRDefault="00AE67D9" w:rsidP="00AE67D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Pomoći od HZZ-a za rad volontera: 6.979,54 kn</w:t>
      </w:r>
    </w:p>
    <w:p w:rsidR="00AE67D9" w:rsidRDefault="00AE67D9" w:rsidP="00AE67D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Nefinancijske imovine: 15.848,11 kn.</w:t>
      </w:r>
    </w:p>
    <w:p w:rsidR="00AE67D9" w:rsidRDefault="00AE67D9" w:rsidP="00AE67D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Financijske imovine: 54.409,00 kn.</w:t>
      </w:r>
    </w:p>
    <w:p w:rsidR="008C1D27" w:rsidRPr="008C1D27" w:rsidRDefault="008C1D27" w:rsidP="008C1D27">
      <w:pPr>
        <w:rPr>
          <w:sz w:val="20"/>
          <w:szCs w:val="20"/>
        </w:rPr>
      </w:pPr>
      <w:r w:rsidRPr="008C1D27">
        <w:rPr>
          <w:sz w:val="20"/>
          <w:szCs w:val="20"/>
        </w:rPr>
        <w:t xml:space="preserve">Kako </w:t>
      </w:r>
      <w:r w:rsidR="005375FA">
        <w:rPr>
          <w:sz w:val="20"/>
          <w:szCs w:val="20"/>
        </w:rPr>
        <w:t>bi iste</w:t>
      </w:r>
      <w:r w:rsidRPr="008C1D27">
        <w:rPr>
          <w:sz w:val="20"/>
          <w:szCs w:val="20"/>
        </w:rPr>
        <w:t xml:space="preserve"> uključili u Prve izmjene i dopune Financijskog plana za 2018. god.</w:t>
      </w:r>
    </w:p>
    <w:p w:rsidR="00AE67D9" w:rsidRDefault="00AE67D9" w:rsidP="00AE67D9">
      <w:pPr>
        <w:rPr>
          <w:b/>
          <w:sz w:val="24"/>
          <w:szCs w:val="24"/>
        </w:rPr>
      </w:pPr>
    </w:p>
    <w:p w:rsidR="00AE67D9" w:rsidRPr="00AE67D9" w:rsidRDefault="00AE67D9" w:rsidP="008C1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Napomena: Višak prihoda poslovanja može se koristiti</w:t>
      </w:r>
      <w:r w:rsidR="008C1D27">
        <w:rPr>
          <w:b/>
          <w:sz w:val="24"/>
          <w:szCs w:val="24"/>
        </w:rPr>
        <w:t xml:space="preserve"> za pokriće materijalnih, financijskih,            </w:t>
      </w:r>
    </w:p>
    <w:p w:rsidR="00AE67D9" w:rsidRPr="00AE67D9" w:rsidRDefault="008C1D27" w:rsidP="00AE67D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rashoda, te za nabavu nefinancijske imovine.</w:t>
      </w:r>
    </w:p>
    <w:p w:rsidR="004A6839" w:rsidRPr="008C1D27" w:rsidRDefault="008C1D27">
      <w:pPr>
        <w:rPr>
          <w:b/>
        </w:rPr>
      </w:pPr>
      <w:r w:rsidRPr="008C1D27">
        <w:rPr>
          <w:b/>
        </w:rPr>
        <w:t xml:space="preserve">                         Višak prihoda od HZZ-a isključivo za rashode određene namjene-za plaćanje  </w:t>
      </w:r>
    </w:p>
    <w:p w:rsidR="004A6839" w:rsidRPr="008C1D27" w:rsidRDefault="008C1D27">
      <w:pPr>
        <w:rPr>
          <w:b/>
        </w:rPr>
      </w:pPr>
      <w:r w:rsidRPr="008C1D27">
        <w:rPr>
          <w:b/>
        </w:rPr>
        <w:t xml:space="preserve">                         doprinosa osobama na radu bez zasnivanja radnog odnosa i za ništa drugo se ne</w:t>
      </w:r>
    </w:p>
    <w:p w:rsidR="008C1D27" w:rsidRDefault="008C1D27">
      <w:pPr>
        <w:rPr>
          <w:b/>
        </w:rPr>
      </w:pPr>
      <w:r w:rsidRPr="008C1D27">
        <w:rPr>
          <w:b/>
        </w:rPr>
        <w:t xml:space="preserve">                         smiju upotrijebiti.</w:t>
      </w:r>
    </w:p>
    <w:p w:rsidR="008C1D27" w:rsidRDefault="008C1D27">
      <w:pPr>
        <w:rPr>
          <w:b/>
        </w:rPr>
      </w:pPr>
      <w:r>
        <w:rPr>
          <w:b/>
        </w:rPr>
        <w:lastRenderedPageBreak/>
        <w:t xml:space="preserve">                         Višak prihoda od nefinancijske imovine može se isključivo koristiti za kapitalne </w:t>
      </w:r>
    </w:p>
    <w:p w:rsidR="008C1D27" w:rsidRDefault="008C1D27">
      <w:pPr>
        <w:rPr>
          <w:b/>
        </w:rPr>
      </w:pPr>
      <w:r>
        <w:rPr>
          <w:b/>
        </w:rPr>
        <w:t xml:space="preserve">                         </w:t>
      </w:r>
      <w:r w:rsidR="00F03449">
        <w:rPr>
          <w:b/>
        </w:rPr>
        <w:t>r</w:t>
      </w:r>
      <w:r>
        <w:rPr>
          <w:b/>
        </w:rPr>
        <w:t>ashode</w:t>
      </w:r>
      <w:r w:rsidR="00F03449">
        <w:rPr>
          <w:b/>
        </w:rPr>
        <w:t xml:space="preserve"> za nabavu nefinancijske imovine, te za rashode održavanja nefinancijske </w:t>
      </w:r>
    </w:p>
    <w:p w:rsidR="00F03449" w:rsidRDefault="00F03449">
      <w:pPr>
        <w:rPr>
          <w:b/>
        </w:rPr>
      </w:pPr>
      <w:r>
        <w:rPr>
          <w:b/>
        </w:rPr>
        <w:t xml:space="preserve">                         imovine./Zakon o proračunu, čl.70/</w:t>
      </w:r>
    </w:p>
    <w:p w:rsidR="00F03449" w:rsidRDefault="00F03449">
      <w:pPr>
        <w:rPr>
          <w:b/>
        </w:rPr>
      </w:pPr>
      <w:r>
        <w:rPr>
          <w:b/>
        </w:rPr>
        <w:t xml:space="preserve">                         Višak prihoda od financijske imovine-u slučaju kada proračunski korisnik nema </w:t>
      </w:r>
    </w:p>
    <w:p w:rsidR="00F03449" w:rsidRDefault="00F03449">
      <w:pPr>
        <w:rPr>
          <w:b/>
        </w:rPr>
      </w:pPr>
      <w:r>
        <w:rPr>
          <w:b/>
        </w:rPr>
        <w:t xml:space="preserve">                         potrebu za nabavu financijske imovine, ova sredstva se koriste isključivo za nabavu</w:t>
      </w:r>
    </w:p>
    <w:p w:rsidR="00F03449" w:rsidRDefault="00F03449">
      <w:pPr>
        <w:rPr>
          <w:b/>
        </w:rPr>
      </w:pPr>
      <w:r>
        <w:rPr>
          <w:b/>
        </w:rPr>
        <w:t xml:space="preserve">                         nefinancijske imovine./članak 65 Zakona o proračunu/</w:t>
      </w:r>
    </w:p>
    <w:p w:rsidR="001B1DF6" w:rsidRDefault="001B1DF6">
      <w:pPr>
        <w:rPr>
          <w:b/>
        </w:rPr>
      </w:pPr>
    </w:p>
    <w:p w:rsidR="001B1DF6" w:rsidRPr="009C3E60" w:rsidRDefault="001B1DF6" w:rsidP="00620FF1">
      <w:pPr>
        <w:pStyle w:val="Odlomakpopisa"/>
        <w:numPr>
          <w:ilvl w:val="0"/>
          <w:numId w:val="2"/>
        </w:numPr>
        <w:rPr>
          <w:b/>
        </w:rPr>
      </w:pPr>
      <w:r w:rsidRPr="001B1DF6">
        <w:t>Novac u blagajni Škole na dan 31.12.2017. je u iznosu od</w:t>
      </w:r>
      <w:r w:rsidRPr="009C3E60">
        <w:rPr>
          <w:b/>
        </w:rPr>
        <w:t xml:space="preserve"> 19.185,77 kn.</w:t>
      </w:r>
    </w:p>
    <w:p w:rsidR="005375FA" w:rsidRDefault="005375FA" w:rsidP="001B1DF6">
      <w:pPr>
        <w:rPr>
          <w:b/>
        </w:rPr>
      </w:pPr>
    </w:p>
    <w:p w:rsidR="001B1DF6" w:rsidRDefault="001B1DF6" w:rsidP="001B1DF6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Sporna potraživanja :</w:t>
      </w:r>
    </w:p>
    <w:p w:rsidR="001B1DF6" w:rsidRPr="001B1DF6" w:rsidRDefault="001B1DF6" w:rsidP="001B1DF6">
      <w:pPr>
        <w:pStyle w:val="Odlomakpopisa"/>
        <w:rPr>
          <w:b/>
        </w:rPr>
      </w:pPr>
    </w:p>
    <w:p w:rsidR="001B1DF6" w:rsidRDefault="001B1DF6" w:rsidP="001B1DF6">
      <w:pPr>
        <w:pStyle w:val="Odlomakpopisa"/>
        <w:numPr>
          <w:ilvl w:val="0"/>
          <w:numId w:val="1"/>
        </w:numPr>
      </w:pPr>
      <w:r w:rsidRPr="001B1DF6">
        <w:t>T.O Arkadija Zadar- dug od 30.243</w:t>
      </w:r>
      <w:r>
        <w:rPr>
          <w:b/>
        </w:rPr>
        <w:t>,</w:t>
      </w:r>
      <w:r w:rsidRPr="001B1DF6">
        <w:t>02 kn.</w:t>
      </w:r>
      <w:r>
        <w:t>—vodi se sudski postupak</w:t>
      </w:r>
    </w:p>
    <w:p w:rsidR="001B1DF6" w:rsidRDefault="001B1DF6" w:rsidP="001B1DF6">
      <w:pPr>
        <w:pStyle w:val="Odlomakpopisa"/>
        <w:numPr>
          <w:ilvl w:val="0"/>
          <w:numId w:val="1"/>
        </w:numPr>
      </w:pPr>
      <w:r>
        <w:t>DONAT SAN-društvo s ograničenom odgovornošću za usluge, trgovinu i dje</w:t>
      </w:r>
      <w:r w:rsidR="00740990">
        <w:t>l</w:t>
      </w:r>
      <w:r>
        <w:t>atnost</w:t>
      </w:r>
    </w:p>
    <w:p w:rsidR="001B1DF6" w:rsidRDefault="001B1DF6" w:rsidP="001B1DF6">
      <w:pPr>
        <w:pStyle w:val="Odlomakpopisa"/>
      </w:pPr>
      <w:r>
        <w:t xml:space="preserve">Turističke agencije sa sjedištem u Zadar, Put Murvice 3 .duguje iznos od </w:t>
      </w:r>
      <w:r w:rsidR="00895027">
        <w:t>36.000,00 kn.</w:t>
      </w:r>
    </w:p>
    <w:p w:rsidR="00895027" w:rsidRDefault="00895027" w:rsidP="001B1DF6">
      <w:pPr>
        <w:pStyle w:val="Odlomakpopisa"/>
      </w:pPr>
      <w:r>
        <w:t>Vezano za pozajmicu za nabavku kamiona na kojem praksu odrađuju i naši učenici.</w:t>
      </w:r>
    </w:p>
    <w:p w:rsidR="00895027" w:rsidRDefault="00895027" w:rsidP="001B1DF6">
      <w:pPr>
        <w:pStyle w:val="Odlomakpopisa"/>
      </w:pPr>
      <w:r>
        <w:t>Dužniku je na sjednici Školskog odbora 11.03.2014. god dug reprogramiran i odobreno plaćanje 2.500,00 kn.</w:t>
      </w:r>
      <w:r w:rsidR="00740990">
        <w:t xml:space="preserve"> mjesečno do isteka konačne otplate zajma, međutim u 2017. god.</w:t>
      </w:r>
    </w:p>
    <w:p w:rsidR="005375FA" w:rsidRDefault="00740990" w:rsidP="001B1DF6">
      <w:pPr>
        <w:pStyle w:val="Odlomakpopisa"/>
      </w:pPr>
      <w:r>
        <w:t>Uplaćeno je Školi svega 3.000,00 kn. iz čega je vidljivo nepoštivanje Odluke o mjesečnim uplatama.</w:t>
      </w:r>
    </w:p>
    <w:p w:rsidR="00BC5E83" w:rsidRDefault="00BC5E83" w:rsidP="00BC5E83">
      <w:pPr>
        <w:pStyle w:val="Odlomakpopisa"/>
        <w:numPr>
          <w:ilvl w:val="0"/>
          <w:numId w:val="1"/>
        </w:numPr>
      </w:pPr>
      <w:r>
        <w:t xml:space="preserve">Interijer </w:t>
      </w:r>
      <w:proofErr w:type="spellStart"/>
      <w:r>
        <w:t>Bertić</w:t>
      </w:r>
      <w:proofErr w:type="spellEnd"/>
      <w:r>
        <w:t>-Vodice-potraživanje za prekvalifikaciju radnika firme-IRA 18/08.</w:t>
      </w:r>
    </w:p>
    <w:p w:rsidR="00740990" w:rsidRDefault="00740990" w:rsidP="001B1DF6">
      <w:pPr>
        <w:pStyle w:val="Odlomakpopisa"/>
      </w:pPr>
    </w:p>
    <w:p w:rsidR="005375FA" w:rsidRPr="001B1DF6" w:rsidRDefault="005375FA" w:rsidP="001B1DF6">
      <w:pPr>
        <w:pStyle w:val="Odlomakpopisa"/>
      </w:pPr>
    </w:p>
    <w:p w:rsidR="00740990" w:rsidRDefault="00740990" w:rsidP="0074099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 OBVEZE ŠKOLE:</w:t>
      </w:r>
    </w:p>
    <w:p w:rsidR="00740990" w:rsidRDefault="00740990" w:rsidP="00740990">
      <w:pPr>
        <w:pStyle w:val="Odlomakpopisa"/>
        <w:rPr>
          <w:b/>
        </w:rPr>
      </w:pPr>
    </w:p>
    <w:p w:rsidR="001B1DF6" w:rsidRPr="00740990" w:rsidRDefault="00740990" w:rsidP="00740990">
      <w:pPr>
        <w:pStyle w:val="Odlomakpopisa"/>
        <w:rPr>
          <w:b/>
        </w:rPr>
      </w:pPr>
      <w:r w:rsidRPr="00740990">
        <w:t>Odnose se na obvezu isplate plaće i uplate novčane naknade za nezapošljavanje osoba s invaliditetom za 12/17. god., te naknade za prije</w:t>
      </w:r>
      <w:r>
        <w:t xml:space="preserve">voz na posao i s posla za 12/17. kao i </w:t>
      </w:r>
      <w:r w:rsidRPr="00740990">
        <w:rPr>
          <w:b/>
        </w:rPr>
        <w:tab/>
      </w:r>
    </w:p>
    <w:p w:rsidR="001B1DF6" w:rsidRDefault="00740990">
      <w:pPr>
        <w:rPr>
          <w:b/>
        </w:rPr>
      </w:pPr>
      <w:r w:rsidRPr="00740990">
        <w:t xml:space="preserve">              Za plaćanje režijskih troškova za 12/17. koji dospijevaju na naplatu u siječnju 2018. god.</w:t>
      </w:r>
      <w:r>
        <w:rPr>
          <w:b/>
        </w:rPr>
        <w:t xml:space="preserve">             </w:t>
      </w:r>
    </w:p>
    <w:p w:rsidR="005375FA" w:rsidRDefault="005375FA">
      <w:pPr>
        <w:rPr>
          <w:b/>
        </w:rPr>
      </w:pPr>
    </w:p>
    <w:p w:rsidR="00740990" w:rsidRDefault="00740990" w:rsidP="0074099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Novčana sredstva Škole iznose 1.064.737,05 kn.</w:t>
      </w:r>
    </w:p>
    <w:p w:rsidR="00740990" w:rsidRPr="005375FA" w:rsidRDefault="00740990" w:rsidP="00740990">
      <w:pPr>
        <w:pStyle w:val="Odlomakpopisa"/>
      </w:pPr>
      <w:r w:rsidRPr="005375FA">
        <w:t xml:space="preserve">-od poslova vlastite djelatnosti: </w:t>
      </w:r>
      <w:r w:rsidR="005375FA" w:rsidRPr="005375FA">
        <w:t>424.389,97 kn.</w:t>
      </w:r>
      <w:bookmarkStart w:id="0" w:name="_GoBack"/>
      <w:bookmarkEnd w:id="0"/>
    </w:p>
    <w:p w:rsidR="005375FA" w:rsidRPr="005375FA" w:rsidRDefault="005375FA" w:rsidP="00740990">
      <w:pPr>
        <w:pStyle w:val="Odlomakpopisa"/>
      </w:pPr>
      <w:r w:rsidRPr="005375FA">
        <w:t>- od uplata za stanove na kojima postoji stanarsko pravo: 16.863,90 kn.</w:t>
      </w:r>
    </w:p>
    <w:p w:rsidR="005375FA" w:rsidRPr="005375FA" w:rsidRDefault="005375FA" w:rsidP="00740990">
      <w:pPr>
        <w:pStyle w:val="Odlomakpopisa"/>
      </w:pPr>
      <w:r w:rsidRPr="005375FA">
        <w:t xml:space="preserve">- od refundiranih sredstava NCZVVO-a troškove </w:t>
      </w:r>
      <w:proofErr w:type="spellStart"/>
      <w:r w:rsidRPr="005375FA">
        <w:t>sl.puta</w:t>
      </w:r>
      <w:proofErr w:type="spellEnd"/>
      <w:r w:rsidRPr="005375FA">
        <w:t xml:space="preserve"> za </w:t>
      </w:r>
      <w:proofErr w:type="spellStart"/>
      <w:r w:rsidRPr="005375FA">
        <w:t>Smolić</w:t>
      </w:r>
      <w:proofErr w:type="spellEnd"/>
      <w:r w:rsidRPr="005375FA">
        <w:t xml:space="preserve"> Šimu-iz tehničkih</w:t>
      </w:r>
    </w:p>
    <w:p w:rsidR="005375FA" w:rsidRPr="005375FA" w:rsidRDefault="005375FA" w:rsidP="00740990">
      <w:pPr>
        <w:pStyle w:val="Odlomakpopisa"/>
      </w:pPr>
      <w:r w:rsidRPr="005375FA">
        <w:t>razloga novac nije podignut u blagajnu Škole.</w:t>
      </w:r>
    </w:p>
    <w:p w:rsidR="005375FA" w:rsidRPr="005375FA" w:rsidRDefault="005375FA" w:rsidP="005375FA">
      <w:pPr>
        <w:pStyle w:val="Odlomakpopisa"/>
        <w:numPr>
          <w:ilvl w:val="0"/>
          <w:numId w:val="1"/>
        </w:numPr>
      </w:pPr>
      <w:r w:rsidRPr="005375FA">
        <w:t>od namjenskih prihoda-37.469,43 kn.</w:t>
      </w:r>
    </w:p>
    <w:p w:rsidR="005375FA" w:rsidRDefault="005375FA" w:rsidP="00BF5C5A">
      <w:pPr>
        <w:pStyle w:val="Odlomakpopisa"/>
        <w:numPr>
          <w:ilvl w:val="0"/>
          <w:numId w:val="1"/>
        </w:numPr>
      </w:pPr>
      <w:r w:rsidRPr="005375FA">
        <w:t xml:space="preserve">sredstava </w:t>
      </w:r>
      <w:proofErr w:type="spellStart"/>
      <w:r w:rsidRPr="005375FA">
        <w:t>predfinanciranja</w:t>
      </w:r>
      <w:proofErr w:type="spellEnd"/>
      <w:r w:rsidRPr="005375FA">
        <w:t xml:space="preserve"> po EU projektu P(o)stanimo financijski i digitalno pismeni: 585.573,85 kn. </w:t>
      </w:r>
    </w:p>
    <w:p w:rsidR="005375FA" w:rsidRDefault="005375FA" w:rsidP="00740990">
      <w:pPr>
        <w:pStyle w:val="Odlomakpopisa"/>
      </w:pPr>
    </w:p>
    <w:p w:rsidR="009C3E60" w:rsidRDefault="005375FA" w:rsidP="00740990">
      <w:pPr>
        <w:pStyle w:val="Odlomakpopisa"/>
      </w:pPr>
      <w:r>
        <w:t>S poštovanjem,</w:t>
      </w:r>
    </w:p>
    <w:p w:rsidR="009C3E60" w:rsidRDefault="009C3E60" w:rsidP="00740990">
      <w:pPr>
        <w:pStyle w:val="Odlomakpopisa"/>
      </w:pPr>
    </w:p>
    <w:p w:rsidR="005375FA" w:rsidRDefault="005375FA" w:rsidP="00740990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Voditeljica računovodstva:</w:t>
      </w:r>
    </w:p>
    <w:p w:rsidR="005375FA" w:rsidRPr="005375FA" w:rsidRDefault="005375FA" w:rsidP="00740990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Rajka Herenda</w:t>
      </w:r>
    </w:p>
    <w:sectPr w:rsidR="005375FA" w:rsidRPr="0053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F8F"/>
    <w:multiLevelType w:val="hybridMultilevel"/>
    <w:tmpl w:val="2B001A82"/>
    <w:lvl w:ilvl="0" w:tplc="6FA47D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C4A"/>
    <w:multiLevelType w:val="hybridMultilevel"/>
    <w:tmpl w:val="0194CE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9"/>
    <w:rsid w:val="001B1DF6"/>
    <w:rsid w:val="004A6839"/>
    <w:rsid w:val="005375FA"/>
    <w:rsid w:val="00740990"/>
    <w:rsid w:val="007C2F1D"/>
    <w:rsid w:val="00886AED"/>
    <w:rsid w:val="00895027"/>
    <w:rsid w:val="008C1D27"/>
    <w:rsid w:val="009C3E60"/>
    <w:rsid w:val="00AE67D9"/>
    <w:rsid w:val="00BC5E83"/>
    <w:rsid w:val="00D55D0F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68D"/>
  <w15:chartTrackingRefBased/>
  <w15:docId w15:val="{043E144E-0ED8-4B7A-B567-30D0311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Rajka</cp:lastModifiedBy>
  <cp:revision>6</cp:revision>
  <cp:lastPrinted>2018-01-29T17:05:00Z</cp:lastPrinted>
  <dcterms:created xsi:type="dcterms:W3CDTF">2018-01-29T15:47:00Z</dcterms:created>
  <dcterms:modified xsi:type="dcterms:W3CDTF">2018-01-30T09:11:00Z</dcterms:modified>
</cp:coreProperties>
</file>